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DBD7B" w14:textId="77777777" w:rsidR="0016599C" w:rsidRDefault="0016599C" w:rsidP="0016599C">
      <w:pPr>
        <w:keepNext/>
        <w:keepLines/>
        <w:rPr>
          <w:rFonts w:ascii="Arial Unicode MS" w:eastAsia="Arial Unicode MS" w:hAnsi="Arial Unicode MS" w:cs="Arial Unicode MS"/>
          <w:color w:val="000000"/>
          <w:sz w:val="20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color w:val="000000"/>
          <w:sz w:val="20"/>
        </w:rPr>
        <w:t>Homework Week 4</w:t>
      </w:r>
    </w:p>
    <w:p w14:paraId="09DAB954" w14:textId="77777777" w:rsidR="0016599C" w:rsidRDefault="0016599C" w:rsidP="0016599C">
      <w:pPr>
        <w:keepNext/>
        <w:keepLines/>
        <w:rPr>
          <w:rFonts w:ascii="Arial Unicode MS" w:eastAsia="Arial Unicode MS" w:hAnsi="Arial Unicode MS" w:cs="Arial Unicode MS"/>
          <w:color w:val="000000"/>
          <w:sz w:val="20"/>
        </w:rPr>
      </w:pPr>
    </w:p>
    <w:p w14:paraId="3A01D033" w14:textId="4D851640" w:rsidR="00930206" w:rsidRPr="00BF7E09" w:rsidRDefault="003C69EE" w:rsidP="003C69EE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20"/>
        </w:rPr>
        <w:t>1.</w:t>
      </w:r>
      <w:r w:rsidR="001B47E8">
        <w:rPr>
          <w:rFonts w:ascii="Arial Unicode MS" w:eastAsia="Arial Unicode MS" w:hAnsi="Arial Unicode MS" w:cs="Arial Unicode MS"/>
          <w:color w:val="000000"/>
          <w:sz w:val="20"/>
        </w:rPr>
        <w:t xml:space="preserve"> </w:t>
      </w:r>
      <w:r w:rsidR="0016599C" w:rsidRPr="001B47E8">
        <w:rPr>
          <w:rFonts w:ascii="Arial Unicode MS" w:eastAsia="Arial Unicode MS" w:hAnsi="Arial Unicode MS" w:cs="Arial Unicode MS"/>
          <w:color w:val="000000"/>
          <w:sz w:val="20"/>
        </w:rPr>
        <w:t>Rachets R Us Corp. reported sales for 201</w:t>
      </w:r>
      <w:r w:rsidR="00EC46FB" w:rsidRPr="001B47E8">
        <w:rPr>
          <w:rFonts w:ascii="Arial Unicode MS" w:eastAsia="Arial Unicode MS" w:hAnsi="Arial Unicode MS" w:cs="Arial Unicode MS"/>
          <w:color w:val="000000"/>
          <w:sz w:val="20"/>
        </w:rPr>
        <w:t>8</w:t>
      </w:r>
      <w:r w:rsidR="0016599C" w:rsidRPr="001B47E8">
        <w:rPr>
          <w:rFonts w:ascii="Arial Unicode MS" w:eastAsia="Arial Unicode MS" w:hAnsi="Arial Unicode MS" w:cs="Arial Unicode MS"/>
          <w:color w:val="000000"/>
          <w:sz w:val="20"/>
        </w:rPr>
        <w:t xml:space="preserve"> of $</w:t>
      </w:r>
      <w:r w:rsidR="00EC46FB" w:rsidRPr="001B47E8">
        <w:rPr>
          <w:rFonts w:ascii="Arial Unicode MS" w:eastAsia="Arial Unicode MS" w:hAnsi="Arial Unicode MS" w:cs="Arial Unicode MS"/>
          <w:color w:val="000000"/>
          <w:sz w:val="20"/>
        </w:rPr>
        <w:t>3</w:t>
      </w:r>
      <w:r w:rsidR="0016599C" w:rsidRPr="001B47E8">
        <w:rPr>
          <w:rFonts w:ascii="Arial Unicode MS" w:eastAsia="Arial Unicode MS" w:hAnsi="Arial Unicode MS" w:cs="Arial Unicode MS"/>
          <w:color w:val="000000"/>
          <w:sz w:val="20"/>
        </w:rPr>
        <w:t xml:space="preserve">00,000. Rachets R Us listed $25,000 of inventory on its balance sheet. Using a 365-day year, how many days did Rachets R </w:t>
      </w:r>
      <w:proofErr w:type="spellStart"/>
      <w:r w:rsidR="0016599C" w:rsidRPr="001B47E8">
        <w:rPr>
          <w:rFonts w:ascii="Arial Unicode MS" w:eastAsia="Arial Unicode MS" w:hAnsi="Arial Unicode MS" w:cs="Arial Unicode MS"/>
          <w:color w:val="000000"/>
          <w:sz w:val="20"/>
        </w:rPr>
        <w:t>Us's</w:t>
      </w:r>
      <w:proofErr w:type="spellEnd"/>
      <w:r w:rsidR="0016599C" w:rsidRPr="001B47E8">
        <w:rPr>
          <w:rFonts w:ascii="Arial Unicode MS" w:eastAsia="Arial Unicode MS" w:hAnsi="Arial Unicode MS" w:cs="Arial Unicode MS"/>
          <w:color w:val="000000"/>
          <w:sz w:val="20"/>
        </w:rPr>
        <w:t xml:space="preserve"> inventory stay on the premises? How many times per year did Rachets R </w:t>
      </w:r>
      <w:proofErr w:type="spellStart"/>
      <w:r w:rsidR="0016599C" w:rsidRPr="001B47E8">
        <w:rPr>
          <w:rFonts w:ascii="Arial Unicode MS" w:eastAsia="Arial Unicode MS" w:hAnsi="Arial Unicode MS" w:cs="Arial Unicode MS"/>
          <w:color w:val="000000"/>
          <w:sz w:val="20"/>
        </w:rPr>
        <w:t>Us's</w:t>
      </w:r>
      <w:proofErr w:type="spellEnd"/>
      <w:r w:rsidR="0016599C" w:rsidRPr="001B47E8">
        <w:rPr>
          <w:rFonts w:ascii="Arial Unicode MS" w:eastAsia="Arial Unicode MS" w:hAnsi="Arial Unicode MS" w:cs="Arial Unicode MS"/>
          <w:color w:val="000000"/>
          <w:sz w:val="20"/>
        </w:rPr>
        <w:t xml:space="preserve"> inventory turnover?  </w:t>
      </w:r>
      <w:r w:rsidR="0016599C" w:rsidRPr="001B47E8">
        <w:rPr>
          <w:rFonts w:ascii="Times,Times New Roman,Times-Rom" w:hAnsi="Times,Times New Roman,Times-Rom" w:cs="Times,Times New Roman,Times-Rom"/>
          <w:color w:val="000000"/>
          <w:sz w:val="20"/>
        </w:rPr>
        <w:br/>
      </w:r>
      <w:r w:rsidR="0016599C" w:rsidRPr="001B47E8">
        <w:rPr>
          <w:rFonts w:ascii="Arial Unicode MS" w:eastAsia="Arial Unicode MS" w:hAnsi="Arial Unicode MS" w:cs="Arial Unicode MS"/>
          <w:color w:val="000000"/>
          <w:sz w:val="20"/>
        </w:rPr>
        <w:t> </w:t>
      </w:r>
      <w:r w:rsidR="0016599C" w:rsidRPr="001B47E8">
        <w:rPr>
          <w:rFonts w:ascii="Times,Times New Roman,Times-Rom" w:hAnsi="Times,Times New Roman,Times-Rom" w:cs="Times,Times New Roman,Times-Rom"/>
          <w:color w:val="000000"/>
          <w:sz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6"/>
      </w:tblGrid>
      <w:tr w:rsidR="0016599C" w:rsidRPr="00BF7E09" w14:paraId="456CFD3D" w14:textId="77777777" w:rsidTr="00B91BF1">
        <w:tc>
          <w:tcPr>
            <w:tcW w:w="308" w:type="dxa"/>
          </w:tcPr>
          <w:p w14:paraId="29EB5D5E" w14:textId="7B3A58D0" w:rsidR="0016599C" w:rsidRDefault="0016599C" w:rsidP="00B91BF1">
            <w:pPr>
              <w:keepNext/>
              <w:keepLines/>
              <w:rPr>
                <w:rFonts w:ascii="Arial Unicode MS" w:eastAsia="Arial Unicode MS" w:hAnsi="Arial Unicode MS" w:cs="Arial Unicode MS"/>
                <w:color w:val="808080"/>
                <w:sz w:val="20"/>
              </w:rPr>
            </w:pPr>
          </w:p>
          <w:p w14:paraId="4569BB3C" w14:textId="77777777" w:rsidR="0016599C" w:rsidRDefault="0016599C" w:rsidP="00B91BF1">
            <w:pPr>
              <w:keepNext/>
              <w:keepLines/>
              <w:rPr>
                <w:rFonts w:ascii="Arial Unicode MS" w:eastAsia="Arial Unicode MS" w:hAnsi="Arial Unicode MS" w:cs="Arial Unicode MS"/>
                <w:color w:val="808080"/>
                <w:sz w:val="20"/>
              </w:rPr>
            </w:pPr>
          </w:p>
        </w:tc>
        <w:tc>
          <w:tcPr>
            <w:tcW w:w="0" w:type="auto"/>
          </w:tcPr>
          <w:p w14:paraId="0440CFB5" w14:textId="77777777" w:rsidR="0016599C" w:rsidRDefault="0016599C" w:rsidP="00B91BF1">
            <w:pPr>
              <w:keepNext/>
              <w:keepLines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</w:tbl>
    <w:p w14:paraId="675CC9EC" w14:textId="627E3C67" w:rsidR="00C907A8" w:rsidRDefault="003C69EE" w:rsidP="003C69EE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20"/>
        </w:rPr>
        <w:t xml:space="preserve">2. </w:t>
      </w:r>
      <w:r w:rsidR="001B47E8" w:rsidRPr="003C69EE">
        <w:rPr>
          <w:rFonts w:ascii="Arial Unicode MS" w:eastAsia="Arial Unicode MS" w:hAnsi="Arial Unicode MS" w:cs="Arial Unicode MS"/>
          <w:color w:val="000000"/>
          <w:sz w:val="20"/>
        </w:rPr>
        <w:t xml:space="preserve"> </w:t>
      </w:r>
      <w:r w:rsidR="00C907A8" w:rsidRPr="003C69EE">
        <w:rPr>
          <w:rFonts w:ascii="Arial Unicode MS" w:eastAsia="Arial Unicode MS" w:hAnsi="Arial Unicode MS" w:cs="Arial Unicode MS"/>
          <w:color w:val="000000"/>
          <w:sz w:val="20"/>
        </w:rPr>
        <w:t xml:space="preserve">Tina's Track Supply's market-to-book ratio is currently 4.5 times and PE ratio </w:t>
      </w:r>
      <w:proofErr w:type="gramStart"/>
      <w:r w:rsidR="00C907A8" w:rsidRPr="003C69EE">
        <w:rPr>
          <w:rFonts w:ascii="Arial Unicode MS" w:eastAsia="Arial Unicode MS" w:hAnsi="Arial Unicode MS" w:cs="Arial Unicode MS"/>
          <w:color w:val="000000"/>
          <w:sz w:val="20"/>
        </w:rPr>
        <w:t>is</w:t>
      </w:r>
      <w:proofErr w:type="gramEnd"/>
      <w:r w:rsidR="00C907A8" w:rsidRPr="003C69EE">
        <w:rPr>
          <w:rFonts w:ascii="Arial Unicode MS" w:eastAsia="Arial Unicode MS" w:hAnsi="Arial Unicode MS" w:cs="Arial Unicode MS"/>
          <w:color w:val="000000"/>
          <w:sz w:val="20"/>
        </w:rPr>
        <w:t xml:space="preserve"> 10.5 times. If Tina's Track Supply's common stock is currently selling at $1</w:t>
      </w:r>
      <w:r w:rsidR="00A115E1" w:rsidRPr="003C69EE">
        <w:rPr>
          <w:rFonts w:ascii="Arial Unicode MS" w:eastAsia="Arial Unicode MS" w:hAnsi="Arial Unicode MS" w:cs="Arial Unicode MS"/>
          <w:color w:val="000000"/>
          <w:sz w:val="20"/>
        </w:rPr>
        <w:t>50</w:t>
      </w:r>
      <w:r w:rsidR="00C907A8" w:rsidRPr="003C69EE">
        <w:rPr>
          <w:rFonts w:ascii="Arial Unicode MS" w:eastAsia="Arial Unicode MS" w:hAnsi="Arial Unicode MS" w:cs="Arial Unicode MS"/>
          <w:color w:val="000000"/>
          <w:sz w:val="20"/>
        </w:rPr>
        <w:t xml:space="preserve"> per share, what is the book value per share and earnings per share?  </w:t>
      </w:r>
      <w:r w:rsidR="00C907A8" w:rsidRPr="003C69EE">
        <w:rPr>
          <w:rFonts w:ascii="Times,Times New Roman,Times-Rom" w:hAnsi="Times,Times New Roman,Times-Rom" w:cs="Times,Times New Roman,Times-Rom"/>
          <w:color w:val="000000"/>
          <w:sz w:val="20"/>
        </w:rPr>
        <w:br/>
      </w:r>
      <w:r w:rsidR="00C907A8" w:rsidRPr="003C69EE">
        <w:rPr>
          <w:rFonts w:ascii="Arial Unicode MS" w:eastAsia="Arial Unicode MS" w:hAnsi="Arial Unicode MS" w:cs="Arial Unicode MS"/>
          <w:color w:val="000000"/>
          <w:sz w:val="20"/>
        </w:rPr>
        <w:t> </w:t>
      </w:r>
      <w:r w:rsidR="00C907A8" w:rsidRPr="003C69EE">
        <w:rPr>
          <w:rFonts w:ascii="Times,Times New Roman,Times-Rom" w:hAnsi="Times,Times New Roman,Times-Rom" w:cs="Times,Times New Roman,Times-Rom"/>
          <w:color w:val="000000"/>
          <w:sz w:val="20"/>
        </w:rPr>
        <w:br/>
      </w:r>
    </w:p>
    <w:p w14:paraId="386A7030" w14:textId="77777777" w:rsidR="00A115E1" w:rsidRDefault="00A115E1"/>
    <w:p w14:paraId="6DBB6076" w14:textId="77777777" w:rsidR="00C907A8" w:rsidRDefault="00C907A8"/>
    <w:p w14:paraId="48708720" w14:textId="5A23F165" w:rsidR="00C907A8" w:rsidRPr="00BF7E09" w:rsidRDefault="00C907A8" w:rsidP="00C907A8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20"/>
        </w:rPr>
        <w:t xml:space="preserve">3.  Last year Café Creations, Inc. had 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</w:rPr>
        <w:t>an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</w:rPr>
        <w:t xml:space="preserve"> ROA of </w:t>
      </w:r>
      <w:r w:rsidR="00A115E1">
        <w:rPr>
          <w:rFonts w:ascii="Arial Unicode MS" w:eastAsia="Arial Unicode MS" w:hAnsi="Arial Unicode MS" w:cs="Arial Unicode MS"/>
          <w:color w:val="000000"/>
          <w:sz w:val="20"/>
        </w:rPr>
        <w:t>3</w:t>
      </w:r>
      <w:r>
        <w:rPr>
          <w:rFonts w:ascii="Arial Unicode MS" w:eastAsia="Arial Unicode MS" w:hAnsi="Arial Unicode MS" w:cs="Arial Unicode MS"/>
          <w:color w:val="000000"/>
          <w:sz w:val="20"/>
        </w:rPr>
        <w:t>5 percent, a profit margin of 12 percent, and sales of $4 million. What is Café Creations' total assets?  </w:t>
      </w:r>
      <w:r>
        <w:rPr>
          <w:rFonts w:ascii="Times,Times New Roman,Times-Rom" w:hAnsi="Times,Times New Roman,Times-Rom" w:cs="Times,Times New Roman,Times-Rom"/>
          <w:color w:val="000000"/>
          <w:sz w:val="20"/>
        </w:rPr>
        <w:br/>
      </w:r>
      <w:r>
        <w:rPr>
          <w:rFonts w:ascii="Arial Unicode MS" w:eastAsia="Arial Unicode MS" w:hAnsi="Arial Unicode MS" w:cs="Arial Unicode MS"/>
          <w:color w:val="000000"/>
          <w:sz w:val="20"/>
        </w:rPr>
        <w:t> </w:t>
      </w:r>
      <w:r>
        <w:rPr>
          <w:rFonts w:ascii="Times,Times New Roman,Times-Rom" w:hAnsi="Times,Times New Roman,Times-Rom" w:cs="Times,Times New Roman,Times-Rom"/>
          <w:color w:val="000000"/>
          <w:sz w:val="20"/>
        </w:rPr>
        <w:br/>
      </w:r>
    </w:p>
    <w:p w14:paraId="3F8D72EA" w14:textId="77777777" w:rsidR="00C907A8" w:rsidRDefault="00C907A8">
      <w:pPr>
        <w:rPr>
          <w:rFonts w:ascii="Arial Unicode MS" w:eastAsia="Arial Unicode MS" w:hAnsi="Arial Unicode MS" w:cs="Arial Unicode MS"/>
          <w:color w:val="000000"/>
          <w:sz w:val="20"/>
        </w:rPr>
      </w:pPr>
    </w:p>
    <w:p w14:paraId="307E4B8F" w14:textId="2DCB2A02" w:rsidR="00C907A8" w:rsidRPr="00BF7E09" w:rsidRDefault="00C907A8" w:rsidP="00C907A8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20"/>
        </w:rPr>
        <w:t>4.  You are thinking of investing in Ski Sports, Inc. You have only the following information on the firm at year-end 201</w:t>
      </w:r>
      <w:r w:rsidR="008952AB">
        <w:rPr>
          <w:rFonts w:ascii="Arial Unicode MS" w:eastAsia="Arial Unicode MS" w:hAnsi="Arial Unicode MS" w:cs="Arial Unicode MS"/>
          <w:color w:val="000000"/>
          <w:sz w:val="20"/>
        </w:rPr>
        <w:t>8</w:t>
      </w:r>
      <w:r>
        <w:rPr>
          <w:rFonts w:ascii="Arial Unicode MS" w:eastAsia="Arial Unicode MS" w:hAnsi="Arial Unicode MS" w:cs="Arial Unicode MS"/>
          <w:color w:val="000000"/>
          <w:sz w:val="20"/>
        </w:rPr>
        <w:t>: net income = $</w:t>
      </w:r>
      <w:r w:rsidR="008952AB">
        <w:rPr>
          <w:rFonts w:ascii="Arial Unicode MS" w:eastAsia="Arial Unicode MS" w:hAnsi="Arial Unicode MS" w:cs="Arial Unicode MS"/>
          <w:color w:val="000000"/>
          <w:sz w:val="20"/>
        </w:rPr>
        <w:t>100</w:t>
      </w:r>
      <w:r>
        <w:rPr>
          <w:rFonts w:ascii="Arial Unicode MS" w:eastAsia="Arial Unicode MS" w:hAnsi="Arial Unicode MS" w:cs="Arial Unicode MS"/>
          <w:color w:val="000000"/>
          <w:sz w:val="20"/>
        </w:rPr>
        <w:t>,000, total debt = $1 million, and debt ratio = 70 percent. What is Ski's ROE for 201</w:t>
      </w:r>
      <w:r w:rsidR="008952AB">
        <w:rPr>
          <w:rFonts w:ascii="Arial Unicode MS" w:eastAsia="Arial Unicode MS" w:hAnsi="Arial Unicode MS" w:cs="Arial Unicode MS"/>
          <w:color w:val="000000"/>
          <w:sz w:val="20"/>
        </w:rPr>
        <w:t>8</w:t>
      </w:r>
      <w:r>
        <w:rPr>
          <w:rFonts w:ascii="Arial Unicode MS" w:eastAsia="Arial Unicode MS" w:hAnsi="Arial Unicode MS" w:cs="Arial Unicode MS"/>
          <w:color w:val="000000"/>
          <w:sz w:val="20"/>
        </w:rPr>
        <w:t>?  </w:t>
      </w:r>
      <w:r>
        <w:rPr>
          <w:rFonts w:ascii="Times,Times New Roman,Times-Rom" w:hAnsi="Times,Times New Roman,Times-Rom" w:cs="Times,Times New Roman,Times-Rom"/>
          <w:color w:val="000000"/>
          <w:sz w:val="20"/>
        </w:rPr>
        <w:br/>
      </w:r>
      <w:r>
        <w:rPr>
          <w:rFonts w:ascii="Arial Unicode MS" w:eastAsia="Arial Unicode MS" w:hAnsi="Arial Unicode MS" w:cs="Arial Unicode MS"/>
          <w:color w:val="000000"/>
          <w:sz w:val="20"/>
        </w:rPr>
        <w:t> </w:t>
      </w:r>
      <w:r>
        <w:rPr>
          <w:rFonts w:ascii="Times,Times New Roman,Times-Rom" w:hAnsi="Times,Times New Roman,Times-Rom" w:cs="Times,Times New Roman,Times-Rom"/>
          <w:color w:val="000000"/>
          <w:sz w:val="20"/>
        </w:rPr>
        <w:br/>
      </w:r>
    </w:p>
    <w:p w14:paraId="6A63D191" w14:textId="77777777" w:rsidR="000B5C40" w:rsidRDefault="000B5C40">
      <w:pPr>
        <w:rPr>
          <w:rFonts w:ascii="Arial Unicode MS" w:eastAsia="Arial Unicode MS" w:hAnsi="Arial Unicode MS" w:cs="Arial Unicode MS"/>
          <w:color w:val="000000"/>
          <w:sz w:val="20"/>
        </w:rPr>
      </w:pPr>
    </w:p>
    <w:p w14:paraId="126B8736" w14:textId="49F3CAE8" w:rsidR="000B5C40" w:rsidRPr="00BF7E09" w:rsidRDefault="000B5C40" w:rsidP="000B5C4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20"/>
        </w:rPr>
        <w:t>5.  A firm has EBIT of $3</w:t>
      </w:r>
      <w:r w:rsidR="00FE5C8B">
        <w:rPr>
          <w:rFonts w:ascii="Arial Unicode MS" w:eastAsia="Arial Unicode MS" w:hAnsi="Arial Unicode MS" w:cs="Arial Unicode MS"/>
          <w:color w:val="000000"/>
          <w:sz w:val="20"/>
        </w:rPr>
        <w:t>5</w:t>
      </w:r>
      <w:r>
        <w:rPr>
          <w:rFonts w:ascii="Arial Unicode MS" w:eastAsia="Arial Unicode MS" w:hAnsi="Arial Unicode MS" w:cs="Arial Unicode MS"/>
          <w:color w:val="000000"/>
          <w:sz w:val="20"/>
        </w:rPr>
        <w:t>0,000 and depreciation expense of $</w:t>
      </w:r>
      <w:r w:rsidR="00FE5C8B">
        <w:rPr>
          <w:rFonts w:ascii="Arial Unicode MS" w:eastAsia="Arial Unicode MS" w:hAnsi="Arial Unicode MS" w:cs="Arial Unicode MS"/>
          <w:color w:val="000000"/>
          <w:sz w:val="20"/>
        </w:rPr>
        <w:t>24</w:t>
      </w:r>
      <w:r>
        <w:rPr>
          <w:rFonts w:ascii="Arial Unicode MS" w:eastAsia="Arial Unicode MS" w:hAnsi="Arial Unicode MS" w:cs="Arial Unicode MS"/>
          <w:color w:val="000000"/>
          <w:sz w:val="20"/>
        </w:rPr>
        <w:t>,000. Fixed charges total $44,000. Interest expense totals $7,000. What is the firm's cash coverage ratio?  </w:t>
      </w:r>
      <w:r>
        <w:rPr>
          <w:rFonts w:ascii="Times,Times New Roman,Times-Rom" w:hAnsi="Times,Times New Roman,Times-Rom" w:cs="Times,Times New Roman,Times-Rom"/>
          <w:color w:val="000000"/>
          <w:sz w:val="20"/>
        </w:rPr>
        <w:br/>
      </w:r>
      <w:r>
        <w:rPr>
          <w:rFonts w:ascii="Arial Unicode MS" w:eastAsia="Arial Unicode MS" w:hAnsi="Arial Unicode MS" w:cs="Arial Unicode MS"/>
          <w:color w:val="000000"/>
          <w:sz w:val="20"/>
        </w:rPr>
        <w:t> </w:t>
      </w:r>
      <w:r>
        <w:rPr>
          <w:rFonts w:ascii="Times,Times New Roman,Times-Rom" w:hAnsi="Times,Times New Roman,Times-Rom" w:cs="Times,Times New Roman,Times-Rom"/>
          <w:color w:val="000000"/>
          <w:sz w:val="20"/>
        </w:rPr>
        <w:br/>
      </w:r>
    </w:p>
    <w:p w14:paraId="380C6711" w14:textId="77777777" w:rsidR="000B5C40" w:rsidRDefault="000B5C40">
      <w:pPr>
        <w:rPr>
          <w:rFonts w:ascii="Arial Unicode MS" w:eastAsia="Arial Unicode MS" w:hAnsi="Arial Unicode MS" w:cs="Arial Unicode MS"/>
          <w:color w:val="000000"/>
          <w:sz w:val="20"/>
        </w:rPr>
      </w:pPr>
    </w:p>
    <w:p w14:paraId="4EDABD9C" w14:textId="2C2D3345" w:rsidR="000B5C40" w:rsidRPr="00BF7E09" w:rsidRDefault="000B5C40" w:rsidP="000B5C4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20"/>
        </w:rPr>
        <w:t xml:space="preserve">6.  A firm has </w:t>
      </w:r>
      <w:r w:rsidR="00CB72B6">
        <w:rPr>
          <w:rFonts w:ascii="Arial Unicode MS" w:eastAsia="Arial Unicode MS" w:hAnsi="Arial Unicode MS" w:cs="Arial Unicode MS"/>
          <w:color w:val="000000"/>
          <w:sz w:val="20"/>
        </w:rPr>
        <w:t xml:space="preserve">cash of 100,000, accounts receivable of 75,000, prepaid expenses of 12,500, accounts payable of 50,000, other current liabilities of 35,000, common stock of 375,000 and </w:t>
      </w:r>
      <w:proofErr w:type="gramStart"/>
      <w:r w:rsidR="00CB72B6">
        <w:rPr>
          <w:rFonts w:ascii="Arial Unicode MS" w:eastAsia="Arial Unicode MS" w:hAnsi="Arial Unicode MS" w:cs="Arial Unicode MS"/>
          <w:color w:val="000000"/>
          <w:sz w:val="20"/>
        </w:rPr>
        <w:t>long term</w:t>
      </w:r>
      <w:proofErr w:type="gramEnd"/>
      <w:r w:rsidR="00CB72B6">
        <w:rPr>
          <w:rFonts w:ascii="Arial Unicode MS" w:eastAsia="Arial Unicode MS" w:hAnsi="Arial Unicode MS" w:cs="Arial Unicode MS"/>
          <w:color w:val="000000"/>
          <w:sz w:val="20"/>
        </w:rPr>
        <w:t xml:space="preserve"> liabilities of 65,000.  The firm also produced a profit of 20,000 during the last calendar year.  What is the firms working capital?  </w:t>
      </w:r>
      <w:r>
        <w:rPr>
          <w:rFonts w:ascii="Arial Unicode MS" w:eastAsia="Arial Unicode MS" w:hAnsi="Arial Unicode MS" w:cs="Arial Unicode MS"/>
          <w:color w:val="000000"/>
          <w:sz w:val="20"/>
        </w:rPr>
        <w:t xml:space="preserve">  </w:t>
      </w:r>
      <w:r>
        <w:rPr>
          <w:rFonts w:ascii="Times,Times New Roman,Times-Rom" w:hAnsi="Times,Times New Roman,Times-Rom" w:cs="Times,Times New Roman,Times-Rom"/>
          <w:color w:val="000000"/>
          <w:sz w:val="20"/>
        </w:rPr>
        <w:br/>
      </w:r>
      <w:r>
        <w:rPr>
          <w:rFonts w:ascii="Arial Unicode MS" w:eastAsia="Arial Unicode MS" w:hAnsi="Arial Unicode MS" w:cs="Arial Unicode MS"/>
          <w:color w:val="000000"/>
          <w:sz w:val="20"/>
        </w:rPr>
        <w:t> </w:t>
      </w:r>
      <w:r>
        <w:rPr>
          <w:rFonts w:ascii="Times,Times New Roman,Times-Rom" w:hAnsi="Times,Times New Roman,Times-Rom" w:cs="Times,Times New Roman,Times-Rom"/>
          <w:color w:val="000000"/>
          <w:sz w:val="20"/>
        </w:rPr>
        <w:br/>
      </w:r>
    </w:p>
    <w:p w14:paraId="7787B20E" w14:textId="77777777" w:rsidR="00865031" w:rsidRDefault="00865031">
      <w:pPr>
        <w:rPr>
          <w:rFonts w:ascii="Arial Unicode MS" w:eastAsia="Arial Unicode MS" w:hAnsi="Arial Unicode MS" w:cs="Arial Unicode MS"/>
          <w:color w:val="000000"/>
          <w:sz w:val="20"/>
        </w:rPr>
      </w:pPr>
    </w:p>
    <w:p w14:paraId="510AA827" w14:textId="77777777" w:rsidR="000B5C40" w:rsidRDefault="000B5C40">
      <w:pPr>
        <w:rPr>
          <w:rFonts w:ascii="Arial Unicode MS" w:eastAsia="Arial Unicode MS" w:hAnsi="Arial Unicode MS" w:cs="Arial Unicode MS"/>
          <w:color w:val="000000"/>
          <w:sz w:val="20"/>
        </w:rPr>
      </w:pPr>
    </w:p>
    <w:p w14:paraId="20E1BE21" w14:textId="0D1FD826" w:rsidR="000B5C40" w:rsidRPr="00BF7E09" w:rsidRDefault="00F832E6" w:rsidP="000B5C4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20"/>
        </w:rPr>
        <w:t xml:space="preserve">7.  </w:t>
      </w:r>
      <w:r w:rsidR="000B5C40">
        <w:rPr>
          <w:rFonts w:ascii="Arial Unicode MS" w:eastAsia="Arial Unicode MS" w:hAnsi="Arial Unicode MS" w:cs="Arial Unicode MS"/>
          <w:color w:val="000000"/>
          <w:sz w:val="20"/>
        </w:rPr>
        <w:t xml:space="preserve">Which company has the most risk from an investor's standpoint? Firm A has a PE of </w:t>
      </w:r>
      <w:r w:rsidR="00717A94">
        <w:rPr>
          <w:rFonts w:ascii="Arial Unicode MS" w:eastAsia="Arial Unicode MS" w:hAnsi="Arial Unicode MS" w:cs="Arial Unicode MS"/>
          <w:color w:val="000000"/>
          <w:sz w:val="20"/>
        </w:rPr>
        <w:t>84</w:t>
      </w:r>
      <w:r w:rsidR="000B5C40">
        <w:rPr>
          <w:rFonts w:ascii="Arial Unicode MS" w:eastAsia="Arial Unicode MS" w:hAnsi="Arial Unicode MS" w:cs="Arial Unicode MS"/>
          <w:color w:val="000000"/>
          <w:sz w:val="20"/>
        </w:rPr>
        <w:t xml:space="preserve"> times and Firm B has a PE of 16 times. Assume both firms operate in the same industry. Firm A has fewer shares outstanding than Firm B.  </w:t>
      </w:r>
      <w:r w:rsidR="000B5C40">
        <w:rPr>
          <w:rFonts w:ascii="Times,Times New Roman,Times-Rom" w:hAnsi="Times,Times New Roman,Times-Rom" w:cs="Times,Times New Roman,Times-Rom"/>
          <w:color w:val="000000"/>
          <w:sz w:val="20"/>
        </w:rPr>
        <w:br/>
      </w:r>
      <w:r w:rsidR="000B5C40">
        <w:rPr>
          <w:rFonts w:ascii="Arial Unicode MS" w:eastAsia="Arial Unicode MS" w:hAnsi="Arial Unicode MS" w:cs="Arial Unicode MS"/>
          <w:color w:val="000000"/>
          <w:sz w:val="20"/>
        </w:rPr>
        <w:t> </w:t>
      </w:r>
      <w:r w:rsidR="000B5C40">
        <w:rPr>
          <w:rFonts w:ascii="Times,Times New Roman,Times-Rom" w:hAnsi="Times,Times New Roman,Times-Rom" w:cs="Times,Times New Roman,Times-Rom"/>
          <w:color w:val="000000"/>
          <w:sz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3702"/>
      </w:tblGrid>
      <w:tr w:rsidR="00F832E6" w:rsidRPr="0026106B" w14:paraId="70F2A8CA" w14:textId="77777777" w:rsidTr="00B91BF1">
        <w:tc>
          <w:tcPr>
            <w:tcW w:w="308" w:type="dxa"/>
          </w:tcPr>
          <w:p w14:paraId="0F47C94A" w14:textId="77777777" w:rsidR="000B5C40" w:rsidRPr="003C69EE" w:rsidRDefault="000B5C40" w:rsidP="00B91BF1">
            <w:pPr>
              <w:keepNext/>
              <w:keepLines/>
            </w:pPr>
            <w:r w:rsidRPr="003C69EE">
              <w:rPr>
                <w:rFonts w:ascii="Arial Unicode MS" w:eastAsia="Arial Unicode MS" w:hAnsi="Arial Unicode MS" w:cs="Arial Unicode MS"/>
                <w:sz w:val="20"/>
              </w:rPr>
              <w:t>A. </w:t>
            </w:r>
          </w:p>
        </w:tc>
        <w:tc>
          <w:tcPr>
            <w:tcW w:w="0" w:type="auto"/>
          </w:tcPr>
          <w:p w14:paraId="5001D26E" w14:textId="77777777" w:rsidR="000B5C40" w:rsidRPr="003C69EE" w:rsidRDefault="000B5C40" w:rsidP="00B91BF1">
            <w:pPr>
              <w:keepNext/>
              <w:keepLines/>
            </w:pPr>
            <w:r w:rsidRPr="003C69EE">
              <w:rPr>
                <w:rFonts w:ascii="Arial Unicode MS" w:eastAsia="Arial Unicode MS" w:hAnsi="Arial Unicode MS" w:cs="Arial Unicode MS"/>
                <w:sz w:val="20"/>
              </w:rPr>
              <w:t xml:space="preserve">Firm A because it has the higher PE ratio. </w:t>
            </w:r>
          </w:p>
        </w:tc>
      </w:tr>
    </w:tbl>
    <w:p w14:paraId="28423DA1" w14:textId="77777777" w:rsidR="000B5C40" w:rsidRPr="00F832E6" w:rsidRDefault="000B5C40" w:rsidP="000B5C40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3457"/>
      </w:tblGrid>
      <w:tr w:rsidR="00F832E6" w:rsidRPr="00F832E6" w14:paraId="04C60820" w14:textId="77777777" w:rsidTr="00B91BF1">
        <w:tc>
          <w:tcPr>
            <w:tcW w:w="308" w:type="dxa"/>
          </w:tcPr>
          <w:p w14:paraId="104300DD" w14:textId="77777777" w:rsidR="000B5C40" w:rsidRPr="00F832E6" w:rsidRDefault="000B5C40" w:rsidP="00B91BF1">
            <w:pPr>
              <w:keepNext/>
              <w:keepLines/>
            </w:pPr>
            <w:r w:rsidRPr="00F832E6">
              <w:rPr>
                <w:rFonts w:ascii="Arial Unicode MS" w:eastAsia="Arial Unicode MS" w:hAnsi="Arial Unicode MS" w:cs="Arial Unicode MS"/>
                <w:sz w:val="20"/>
              </w:rPr>
              <w:t>B. </w:t>
            </w:r>
          </w:p>
        </w:tc>
        <w:tc>
          <w:tcPr>
            <w:tcW w:w="0" w:type="auto"/>
          </w:tcPr>
          <w:p w14:paraId="7584DAAD" w14:textId="77777777" w:rsidR="000B5C40" w:rsidRPr="00F832E6" w:rsidRDefault="000B5C40" w:rsidP="00B91BF1">
            <w:pPr>
              <w:keepNext/>
              <w:keepLines/>
            </w:pPr>
            <w:r w:rsidRPr="00F832E6">
              <w:rPr>
                <w:rFonts w:ascii="Arial Unicode MS" w:eastAsia="Arial Unicode MS" w:hAnsi="Arial Unicode MS" w:cs="Arial Unicode MS"/>
                <w:sz w:val="20"/>
              </w:rPr>
              <w:t xml:space="preserve">Firm B because it has a lower PE ratio. </w:t>
            </w:r>
          </w:p>
        </w:tc>
      </w:tr>
    </w:tbl>
    <w:p w14:paraId="3C326F0B" w14:textId="77777777" w:rsidR="000B5C40" w:rsidRPr="00F832E6" w:rsidRDefault="000B5C40" w:rsidP="000B5C40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4280"/>
      </w:tblGrid>
      <w:tr w:rsidR="00F832E6" w:rsidRPr="00F832E6" w14:paraId="73BCC4AC" w14:textId="77777777" w:rsidTr="00B91BF1">
        <w:tc>
          <w:tcPr>
            <w:tcW w:w="308" w:type="dxa"/>
          </w:tcPr>
          <w:p w14:paraId="75DAD468" w14:textId="77777777" w:rsidR="000B5C40" w:rsidRPr="00F832E6" w:rsidRDefault="000B5C40" w:rsidP="00B91BF1">
            <w:pPr>
              <w:keepNext/>
              <w:keepLines/>
            </w:pPr>
            <w:r w:rsidRPr="00F832E6">
              <w:rPr>
                <w:rFonts w:ascii="Arial Unicode MS" w:eastAsia="Arial Unicode MS" w:hAnsi="Arial Unicode MS" w:cs="Arial Unicode MS"/>
                <w:sz w:val="20"/>
              </w:rPr>
              <w:t>C. </w:t>
            </w:r>
          </w:p>
        </w:tc>
        <w:tc>
          <w:tcPr>
            <w:tcW w:w="0" w:type="auto"/>
          </w:tcPr>
          <w:p w14:paraId="67138AB2" w14:textId="77777777" w:rsidR="000B5C40" w:rsidRPr="00F832E6" w:rsidRDefault="000B5C40" w:rsidP="00B91BF1">
            <w:pPr>
              <w:keepNext/>
              <w:keepLines/>
            </w:pPr>
            <w:r w:rsidRPr="00F832E6">
              <w:rPr>
                <w:rFonts w:ascii="Arial Unicode MS" w:eastAsia="Arial Unicode MS" w:hAnsi="Arial Unicode MS" w:cs="Arial Unicode MS"/>
                <w:sz w:val="20"/>
              </w:rPr>
              <w:t xml:space="preserve">Firm A because it has fewer shares outstanding. </w:t>
            </w:r>
          </w:p>
        </w:tc>
      </w:tr>
    </w:tbl>
    <w:p w14:paraId="2BD1FDE9" w14:textId="77777777" w:rsidR="000B5C40" w:rsidRPr="00F832E6" w:rsidRDefault="000B5C40" w:rsidP="000B5C40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4247"/>
      </w:tblGrid>
      <w:tr w:rsidR="00F832E6" w:rsidRPr="00F832E6" w14:paraId="068EED8B" w14:textId="77777777" w:rsidTr="00B91BF1">
        <w:tc>
          <w:tcPr>
            <w:tcW w:w="308" w:type="dxa"/>
          </w:tcPr>
          <w:p w14:paraId="32069E33" w14:textId="77777777" w:rsidR="000B5C40" w:rsidRPr="00F832E6" w:rsidRDefault="000B5C40" w:rsidP="00B91BF1">
            <w:pPr>
              <w:keepNext/>
              <w:keepLines/>
            </w:pPr>
            <w:r w:rsidRPr="00F832E6">
              <w:rPr>
                <w:rFonts w:ascii="Arial Unicode MS" w:eastAsia="Arial Unicode MS" w:hAnsi="Arial Unicode MS" w:cs="Arial Unicode MS"/>
                <w:sz w:val="20"/>
              </w:rPr>
              <w:t>D. </w:t>
            </w:r>
          </w:p>
        </w:tc>
        <w:tc>
          <w:tcPr>
            <w:tcW w:w="0" w:type="auto"/>
          </w:tcPr>
          <w:p w14:paraId="42EFDA1A" w14:textId="77777777" w:rsidR="000B5C40" w:rsidRPr="00F832E6" w:rsidRDefault="000B5C40" w:rsidP="00B91BF1">
            <w:pPr>
              <w:keepNext/>
              <w:keepLines/>
            </w:pPr>
            <w:r w:rsidRPr="00F832E6">
              <w:rPr>
                <w:rFonts w:ascii="Arial Unicode MS" w:eastAsia="Arial Unicode MS" w:hAnsi="Arial Unicode MS" w:cs="Arial Unicode MS"/>
                <w:sz w:val="20"/>
              </w:rPr>
              <w:t xml:space="preserve">Firm B because it has more shares outstanding. </w:t>
            </w:r>
          </w:p>
        </w:tc>
      </w:tr>
      <w:tr w:rsidR="0026106B" w:rsidRPr="00F832E6" w14:paraId="585199FF" w14:textId="77777777" w:rsidTr="00B91BF1">
        <w:tc>
          <w:tcPr>
            <w:tcW w:w="308" w:type="dxa"/>
          </w:tcPr>
          <w:p w14:paraId="343B95A9" w14:textId="77777777" w:rsidR="0026106B" w:rsidRDefault="0026106B" w:rsidP="00B91BF1">
            <w:pPr>
              <w:keepNext/>
              <w:keepLines/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6CE935A8" w14:textId="77777777" w:rsidR="0026106B" w:rsidRPr="00F832E6" w:rsidRDefault="0026106B" w:rsidP="00B91BF1">
            <w:pPr>
              <w:keepNext/>
              <w:keepLines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0" w:type="auto"/>
          </w:tcPr>
          <w:p w14:paraId="49BC4FE3" w14:textId="77777777" w:rsidR="0026106B" w:rsidRPr="00F832E6" w:rsidRDefault="0026106B" w:rsidP="00B91BF1">
            <w:pPr>
              <w:keepNext/>
              <w:keepLines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26106B" w:rsidRPr="00F832E6" w14:paraId="2E03E82F" w14:textId="77777777" w:rsidTr="00B91BF1">
        <w:tc>
          <w:tcPr>
            <w:tcW w:w="308" w:type="dxa"/>
          </w:tcPr>
          <w:p w14:paraId="4D8DA001" w14:textId="77777777" w:rsidR="0026106B" w:rsidRDefault="0026106B" w:rsidP="00B91BF1">
            <w:pPr>
              <w:keepNext/>
              <w:keepLines/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4D40346F" w14:textId="77777777" w:rsidR="0026106B" w:rsidRPr="00F832E6" w:rsidRDefault="0026106B" w:rsidP="00B91BF1">
            <w:pPr>
              <w:keepNext/>
              <w:keepLines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0" w:type="auto"/>
          </w:tcPr>
          <w:p w14:paraId="332859A5" w14:textId="77777777" w:rsidR="0026106B" w:rsidRPr="00F832E6" w:rsidRDefault="0026106B" w:rsidP="00B91BF1">
            <w:pPr>
              <w:keepNext/>
              <w:keepLines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14:paraId="66EF135C" w14:textId="77777777" w:rsidR="000B5C40" w:rsidRDefault="000B5C40"/>
    <w:p w14:paraId="7CC6AAC7" w14:textId="6696D2C8" w:rsidR="00F832E6" w:rsidRPr="00BF7E09" w:rsidRDefault="00F832E6" w:rsidP="00F832E6">
      <w:pPr>
        <w:keepNext/>
        <w:keepLines/>
      </w:pPr>
      <w:r>
        <w:t xml:space="preserve">8.  </w:t>
      </w:r>
      <w:r>
        <w:rPr>
          <w:rFonts w:ascii="Arial Unicode MS" w:eastAsia="Arial Unicode MS" w:hAnsi="Arial Unicode MS" w:cs="Arial Unicode MS"/>
          <w:color w:val="000000"/>
          <w:sz w:val="20"/>
        </w:rPr>
        <w:t xml:space="preserve">A firm has an ACP of </w:t>
      </w:r>
      <w:r w:rsidR="000D2D5B">
        <w:rPr>
          <w:rFonts w:ascii="Arial Unicode MS" w:eastAsia="Arial Unicode MS" w:hAnsi="Arial Unicode MS" w:cs="Arial Unicode MS"/>
          <w:color w:val="000000"/>
          <w:sz w:val="20"/>
        </w:rPr>
        <w:t>45</w:t>
      </w:r>
      <w:r>
        <w:rPr>
          <w:rFonts w:ascii="Arial Unicode MS" w:eastAsia="Arial Unicode MS" w:hAnsi="Arial Unicode MS" w:cs="Arial Unicode MS"/>
          <w:color w:val="000000"/>
          <w:sz w:val="20"/>
        </w:rPr>
        <w:t xml:space="preserve"> days and its annual sales are $5.3 million. What is its account receivable balance?  </w:t>
      </w:r>
      <w:r>
        <w:rPr>
          <w:rFonts w:ascii="Times,Times New Roman,Times-Rom" w:hAnsi="Times,Times New Roman,Times-Rom" w:cs="Times,Times New Roman,Times-Rom"/>
          <w:color w:val="000000"/>
          <w:sz w:val="20"/>
        </w:rPr>
        <w:br/>
      </w:r>
      <w:r>
        <w:rPr>
          <w:rFonts w:ascii="Arial Unicode MS" w:eastAsia="Arial Unicode MS" w:hAnsi="Arial Unicode MS" w:cs="Arial Unicode MS"/>
          <w:color w:val="000000"/>
          <w:sz w:val="20"/>
        </w:rPr>
        <w:t> </w:t>
      </w:r>
      <w:r>
        <w:rPr>
          <w:rFonts w:ascii="Times,Times New Roman,Times-Rom" w:hAnsi="Times,Times New Roman,Times-Rom" w:cs="Times,Times New Roman,Times-Rom"/>
          <w:color w:val="000000"/>
          <w:sz w:val="20"/>
        </w:rPr>
        <w:br/>
      </w:r>
    </w:p>
    <w:p w14:paraId="48E2D947" w14:textId="77777777" w:rsidR="00F832E6" w:rsidRDefault="00F832E6">
      <w:pPr>
        <w:rPr>
          <w:rFonts w:ascii="Arial Unicode MS" w:eastAsia="Arial Unicode MS" w:hAnsi="Arial Unicode MS" w:cs="Arial Unicode MS"/>
          <w:color w:val="000000"/>
          <w:sz w:val="20"/>
        </w:rPr>
      </w:pPr>
    </w:p>
    <w:p w14:paraId="41B648AB" w14:textId="77777777" w:rsidR="00F832E6" w:rsidRPr="00BF7E09" w:rsidRDefault="00F832E6" w:rsidP="00F832E6">
      <w:pPr>
        <w:keepNext/>
        <w:keepLines/>
      </w:pPr>
      <w:r>
        <w:t xml:space="preserve">9.  </w:t>
      </w:r>
      <w:r>
        <w:rPr>
          <w:rFonts w:ascii="Arial Unicode MS" w:eastAsia="Arial Unicode MS" w:hAnsi="Arial Unicode MS" w:cs="Arial Unicode MS"/>
          <w:color w:val="000000"/>
          <w:sz w:val="20"/>
        </w:rPr>
        <w:t>An investor wanting large returns will be interested in companies that have: </w:t>
      </w:r>
      <w:r>
        <w:rPr>
          <w:rFonts w:ascii="Times,Times New Roman,Times-Rom" w:hAnsi="Times,Times New Roman,Times-Rom" w:cs="Times,Times New Roman,Times-Rom"/>
          <w:color w:val="000000"/>
          <w:sz w:val="20"/>
        </w:rPr>
        <w:br/>
      </w:r>
      <w:r>
        <w:rPr>
          <w:rFonts w:ascii="Arial Unicode MS" w:eastAsia="Arial Unicode MS" w:hAnsi="Arial Unicode MS" w:cs="Arial Unicode MS"/>
          <w:color w:val="000000"/>
          <w:sz w:val="20"/>
        </w:rPr>
        <w:t> </w:t>
      </w:r>
      <w:r>
        <w:rPr>
          <w:rFonts w:ascii="Times,Times New Roman,Times-Rom" w:hAnsi="Times,Times New Roman,Times-Rom" w:cs="Times,Times New Roman,Times-Rom"/>
          <w:color w:val="000000"/>
          <w:sz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1023"/>
      </w:tblGrid>
      <w:tr w:rsidR="00F832E6" w:rsidRPr="00F832E6" w14:paraId="0C2BBDCD" w14:textId="77777777" w:rsidTr="00B91BF1">
        <w:tc>
          <w:tcPr>
            <w:tcW w:w="308" w:type="dxa"/>
          </w:tcPr>
          <w:p w14:paraId="090E93BA" w14:textId="77777777" w:rsidR="00F832E6" w:rsidRPr="00F832E6" w:rsidRDefault="00F832E6" w:rsidP="00B91BF1">
            <w:pPr>
              <w:keepNext/>
              <w:keepLines/>
            </w:pPr>
            <w:r w:rsidRPr="00F832E6">
              <w:rPr>
                <w:rFonts w:ascii="Arial Unicode MS" w:eastAsia="Arial Unicode MS" w:hAnsi="Arial Unicode MS" w:cs="Arial Unicode MS"/>
                <w:sz w:val="20"/>
              </w:rPr>
              <w:t>A. </w:t>
            </w:r>
          </w:p>
        </w:tc>
        <w:tc>
          <w:tcPr>
            <w:tcW w:w="0" w:type="auto"/>
          </w:tcPr>
          <w:p w14:paraId="0F46049D" w14:textId="77777777" w:rsidR="00F832E6" w:rsidRPr="00F832E6" w:rsidRDefault="00F832E6" w:rsidP="00B91BF1">
            <w:pPr>
              <w:keepNext/>
              <w:keepLines/>
            </w:pPr>
            <w:r w:rsidRPr="00F832E6">
              <w:rPr>
                <w:rFonts w:ascii="Arial Unicode MS" w:eastAsia="Arial Unicode MS" w:hAnsi="Arial Unicode MS" w:cs="Arial Unicode MS"/>
                <w:sz w:val="20"/>
              </w:rPr>
              <w:t>high ROAs.</w:t>
            </w:r>
          </w:p>
        </w:tc>
      </w:tr>
    </w:tbl>
    <w:p w14:paraId="051D0EE2" w14:textId="77777777" w:rsidR="00F832E6" w:rsidRPr="00F832E6" w:rsidRDefault="00F832E6" w:rsidP="00F832E6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1023"/>
      </w:tblGrid>
      <w:tr w:rsidR="00F832E6" w:rsidRPr="00F12828" w14:paraId="45401BEC" w14:textId="77777777" w:rsidTr="00B91BF1">
        <w:tc>
          <w:tcPr>
            <w:tcW w:w="308" w:type="dxa"/>
          </w:tcPr>
          <w:p w14:paraId="46D0AA6D" w14:textId="77777777" w:rsidR="00F832E6" w:rsidRPr="0026106B" w:rsidRDefault="00F832E6" w:rsidP="00B91BF1">
            <w:pPr>
              <w:keepNext/>
              <w:keepLines/>
              <w:rPr>
                <w:b/>
              </w:rPr>
            </w:pPr>
            <w:r w:rsidRPr="00F12828">
              <w:rPr>
                <w:rFonts w:ascii="Arial Unicode MS" w:eastAsia="Arial Unicode MS" w:hAnsi="Arial Unicode MS" w:cs="Arial Unicode MS"/>
                <w:sz w:val="20"/>
              </w:rPr>
              <w:t>B</w:t>
            </w:r>
            <w:r w:rsidRPr="0026106B">
              <w:rPr>
                <w:rFonts w:ascii="Arial Unicode MS" w:eastAsia="Arial Unicode MS" w:hAnsi="Arial Unicode MS" w:cs="Arial Unicode MS"/>
                <w:b/>
                <w:sz w:val="20"/>
              </w:rPr>
              <w:t>. </w:t>
            </w:r>
          </w:p>
        </w:tc>
        <w:tc>
          <w:tcPr>
            <w:tcW w:w="0" w:type="auto"/>
          </w:tcPr>
          <w:p w14:paraId="4E26E586" w14:textId="77777777" w:rsidR="00F832E6" w:rsidRPr="00F12828" w:rsidRDefault="00F832E6" w:rsidP="00B91BF1">
            <w:pPr>
              <w:keepNext/>
              <w:keepLines/>
            </w:pPr>
            <w:r w:rsidRPr="00F12828">
              <w:rPr>
                <w:rFonts w:ascii="Arial Unicode MS" w:eastAsia="Arial Unicode MS" w:hAnsi="Arial Unicode MS" w:cs="Arial Unicode MS"/>
                <w:sz w:val="20"/>
              </w:rPr>
              <w:t>high ROEs.</w:t>
            </w:r>
          </w:p>
        </w:tc>
      </w:tr>
    </w:tbl>
    <w:p w14:paraId="477C0932" w14:textId="77777777" w:rsidR="00F832E6" w:rsidRPr="00F832E6" w:rsidRDefault="00F832E6" w:rsidP="00F832E6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1657"/>
      </w:tblGrid>
      <w:tr w:rsidR="00F832E6" w:rsidRPr="00F832E6" w14:paraId="63542B91" w14:textId="77777777" w:rsidTr="00B91BF1">
        <w:tc>
          <w:tcPr>
            <w:tcW w:w="308" w:type="dxa"/>
          </w:tcPr>
          <w:p w14:paraId="7C79A28B" w14:textId="77777777" w:rsidR="00F832E6" w:rsidRPr="00F832E6" w:rsidRDefault="00F832E6" w:rsidP="00B91BF1">
            <w:pPr>
              <w:keepNext/>
              <w:keepLines/>
            </w:pPr>
            <w:r w:rsidRPr="00F832E6">
              <w:rPr>
                <w:rFonts w:ascii="Arial Unicode MS" w:eastAsia="Arial Unicode MS" w:hAnsi="Arial Unicode MS" w:cs="Arial Unicode MS"/>
                <w:sz w:val="20"/>
              </w:rPr>
              <w:t>C. </w:t>
            </w:r>
          </w:p>
        </w:tc>
        <w:tc>
          <w:tcPr>
            <w:tcW w:w="0" w:type="auto"/>
          </w:tcPr>
          <w:p w14:paraId="615DB777" w14:textId="77777777" w:rsidR="00F832E6" w:rsidRPr="00F832E6" w:rsidRDefault="00F832E6" w:rsidP="00B91BF1">
            <w:pPr>
              <w:keepNext/>
              <w:keepLines/>
            </w:pPr>
            <w:r w:rsidRPr="00F832E6">
              <w:rPr>
                <w:rFonts w:ascii="Arial Unicode MS" w:eastAsia="Arial Unicode MS" w:hAnsi="Arial Unicode MS" w:cs="Arial Unicode MS"/>
                <w:sz w:val="20"/>
              </w:rPr>
              <w:t>high current ratios.</w:t>
            </w:r>
          </w:p>
        </w:tc>
      </w:tr>
    </w:tbl>
    <w:p w14:paraId="2F1843A0" w14:textId="77777777" w:rsidR="00F832E6" w:rsidRPr="00F832E6" w:rsidRDefault="00F832E6" w:rsidP="00F832E6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2357"/>
      </w:tblGrid>
      <w:tr w:rsidR="00F832E6" w:rsidRPr="00F832E6" w14:paraId="14C8B8C7" w14:textId="77777777" w:rsidTr="00B91BF1">
        <w:tc>
          <w:tcPr>
            <w:tcW w:w="308" w:type="dxa"/>
          </w:tcPr>
          <w:p w14:paraId="50E724D2" w14:textId="77777777" w:rsidR="00F832E6" w:rsidRPr="00F832E6" w:rsidRDefault="00F832E6" w:rsidP="00B91BF1">
            <w:pPr>
              <w:keepNext/>
              <w:keepLines/>
            </w:pPr>
            <w:r w:rsidRPr="00F832E6">
              <w:rPr>
                <w:rFonts w:ascii="Arial Unicode MS" w:eastAsia="Arial Unicode MS" w:hAnsi="Arial Unicode MS" w:cs="Arial Unicode MS"/>
                <w:sz w:val="20"/>
              </w:rPr>
              <w:t>D. </w:t>
            </w:r>
          </w:p>
        </w:tc>
        <w:tc>
          <w:tcPr>
            <w:tcW w:w="0" w:type="auto"/>
          </w:tcPr>
          <w:p w14:paraId="4E7C6202" w14:textId="77777777" w:rsidR="00F832E6" w:rsidRPr="00F832E6" w:rsidRDefault="00F832E6" w:rsidP="00B91BF1">
            <w:pPr>
              <w:keepNext/>
              <w:keepLines/>
            </w:pPr>
            <w:r w:rsidRPr="00F832E6">
              <w:rPr>
                <w:rFonts w:ascii="Arial Unicode MS" w:eastAsia="Arial Unicode MS" w:hAnsi="Arial Unicode MS" w:cs="Arial Unicode MS"/>
                <w:sz w:val="20"/>
              </w:rPr>
              <w:t>high times interest earned.</w:t>
            </w:r>
          </w:p>
        </w:tc>
      </w:tr>
    </w:tbl>
    <w:p w14:paraId="736559CB" w14:textId="77777777" w:rsidR="00F832E6" w:rsidRDefault="00F832E6" w:rsidP="00F832E6"/>
    <w:p w14:paraId="1232C718" w14:textId="77777777" w:rsidR="00F832E6" w:rsidRDefault="00F832E6" w:rsidP="00F832E6"/>
    <w:p w14:paraId="410CB16B" w14:textId="6135B205" w:rsidR="00F832E6" w:rsidRPr="00BF7E09" w:rsidRDefault="00CB72B6" w:rsidP="00F832E6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20"/>
        </w:rPr>
        <w:t xml:space="preserve">10.  </w:t>
      </w:r>
      <w:r w:rsidR="00F832E6">
        <w:rPr>
          <w:rFonts w:ascii="Arial Unicode MS" w:eastAsia="Arial Unicode MS" w:hAnsi="Arial Unicode MS" w:cs="Arial Unicode MS"/>
          <w:color w:val="000000"/>
          <w:sz w:val="20"/>
        </w:rPr>
        <w:t>Which type of ratio measures a firm's ability to pay off short-term obligations without relying on inventory sales? </w:t>
      </w:r>
      <w:r w:rsidR="00F832E6">
        <w:rPr>
          <w:rFonts w:ascii="Times,Times New Roman,Times-Rom" w:hAnsi="Times,Times New Roman,Times-Rom" w:cs="Times,Times New Roman,Times-Rom"/>
          <w:color w:val="000000"/>
          <w:sz w:val="20"/>
        </w:rPr>
        <w:br/>
      </w:r>
      <w:r w:rsidR="00F832E6">
        <w:rPr>
          <w:rFonts w:ascii="Arial Unicode MS" w:eastAsia="Arial Unicode MS" w:hAnsi="Arial Unicode MS" w:cs="Arial Unicode MS"/>
          <w:color w:val="000000"/>
          <w:sz w:val="20"/>
        </w:rPr>
        <w:t> </w:t>
      </w:r>
      <w:r w:rsidR="00F832E6">
        <w:rPr>
          <w:rFonts w:ascii="Times,Times New Roman,Times-Rom" w:hAnsi="Times,Times New Roman,Times-Rom" w:cs="Times,Times New Roman,Times-Rom"/>
          <w:color w:val="000000"/>
          <w:sz w:val="20"/>
        </w:rPr>
        <w:br/>
      </w:r>
    </w:p>
    <w:sectPr w:rsidR="00F832E6" w:rsidRPr="00BF7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,Times New Roman,Times-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40C47"/>
    <w:multiLevelType w:val="hybridMultilevel"/>
    <w:tmpl w:val="03202540"/>
    <w:lvl w:ilvl="0" w:tplc="475E4A4E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F07FE"/>
    <w:multiLevelType w:val="hybridMultilevel"/>
    <w:tmpl w:val="7F88189E"/>
    <w:lvl w:ilvl="0" w:tplc="F5E613B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606A7"/>
    <w:multiLevelType w:val="hybridMultilevel"/>
    <w:tmpl w:val="3B045880"/>
    <w:lvl w:ilvl="0" w:tplc="B0F0815C">
      <w:start w:val="2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11072"/>
    <w:multiLevelType w:val="hybridMultilevel"/>
    <w:tmpl w:val="8382B1BA"/>
    <w:lvl w:ilvl="0" w:tplc="B6568332"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9C"/>
    <w:rsid w:val="000B5C40"/>
    <w:rsid w:val="000D2D5B"/>
    <w:rsid w:val="0016599C"/>
    <w:rsid w:val="001B47E8"/>
    <w:rsid w:val="002075E7"/>
    <w:rsid w:val="0026106B"/>
    <w:rsid w:val="003B6BC2"/>
    <w:rsid w:val="003C69EE"/>
    <w:rsid w:val="004D02B7"/>
    <w:rsid w:val="004E4FB1"/>
    <w:rsid w:val="00663EE1"/>
    <w:rsid w:val="00717A94"/>
    <w:rsid w:val="00865031"/>
    <w:rsid w:val="008952AB"/>
    <w:rsid w:val="008F3DE6"/>
    <w:rsid w:val="0091105F"/>
    <w:rsid w:val="0091652E"/>
    <w:rsid w:val="00930206"/>
    <w:rsid w:val="00A115E1"/>
    <w:rsid w:val="00AD18BB"/>
    <w:rsid w:val="00B251B9"/>
    <w:rsid w:val="00C907A8"/>
    <w:rsid w:val="00CB72B6"/>
    <w:rsid w:val="00EC46FB"/>
    <w:rsid w:val="00F12828"/>
    <w:rsid w:val="00F832E6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B246"/>
  <w15:chartTrackingRefBased/>
  <w15:docId w15:val="{C0608795-ED07-4950-9B98-F5D933A3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99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6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Roberts</dc:creator>
  <cp:keywords/>
  <dc:description/>
  <cp:lastModifiedBy>Steve Roberts</cp:lastModifiedBy>
  <cp:revision>2</cp:revision>
  <cp:lastPrinted>2018-11-25T18:39:00Z</cp:lastPrinted>
  <dcterms:created xsi:type="dcterms:W3CDTF">2018-11-25T20:12:00Z</dcterms:created>
  <dcterms:modified xsi:type="dcterms:W3CDTF">2018-11-25T20:12:00Z</dcterms:modified>
</cp:coreProperties>
</file>